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2" w:rsidRDefault="00194B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自然と環境科　　１月野外活動　　　　　　　　　　　　　　　　　　　　　　担当２班</w:t>
      </w:r>
    </w:p>
    <w:p w:rsidR="00194B18" w:rsidRDefault="00194B18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淡路立川水仙郷を訪ねる・・・</w:t>
      </w:r>
    </w:p>
    <w:p w:rsidR="00ED71E0" w:rsidRDefault="00ED71E0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</w:p>
    <w:p w:rsidR="007A393E" w:rsidRDefault="007A393E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日本三大水仙群生地は、越前海岸(福井県)、鋸南町(千葉県)、そして淡路島といわれています。その淡路島で、紀淡海峡を望む絶好のロケーションで、栽培面積約６ｈａの敷地内には約４００万本もの水仙が咲いています。</w:t>
      </w:r>
      <w:r w:rsidR="001970F9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１月中旬過ぎが見頃といわれており、ご期待ください。</w:t>
      </w:r>
    </w:p>
    <w:p w:rsidR="00953E1C" w:rsidRDefault="00953E1C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また、少し足を延ばして</w:t>
      </w:r>
      <w:r w:rsidR="00344DD3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国の重要無形文化財「阿波人形浄瑠璃」の拠点で伝統芸術の素晴らしさを楽しみます。</w:t>
      </w:r>
    </w:p>
    <w:p w:rsidR="00ED71E0" w:rsidRDefault="00ED71E0" w:rsidP="00953E1C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</w:p>
    <w:p w:rsidR="001970F9" w:rsidRDefault="001970F9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日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時　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２０２３年１月２０日　(金)</w:t>
      </w:r>
      <w:r w:rsidR="00B0484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雨天決行</w:t>
      </w:r>
    </w:p>
    <w:p w:rsidR="001970F9" w:rsidRDefault="001970F9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集合場所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大阪駅前第四ビル前</w:t>
      </w:r>
    </w:p>
    <w:p w:rsidR="001970F9" w:rsidRDefault="001970F9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集合時間　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午前８時３０</w:t>
      </w:r>
      <w:r w:rsidR="00F43E72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分　出発</w:t>
      </w:r>
    </w:p>
    <w:p w:rsidR="00ED71E0" w:rsidRDefault="00F43E72" w:rsidP="00ED71E0">
      <w:pPr>
        <w:ind w:left="1680" w:hangingChars="700" w:hanging="16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行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　程　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大阪駅前第四ビル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(８：３０)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</w:p>
    <w:p w:rsidR="00ED71E0" w:rsidRDefault="00F43E72" w:rsidP="00ED71E0">
      <w:pPr>
        <w:ind w:leftChars="800" w:left="2160" w:hangingChars="200" w:hanging="4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⇒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阿波十郎兵衛屋敷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(１０：３５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～１１：５０)</w:t>
      </w:r>
    </w:p>
    <w:p w:rsidR="00ED71E0" w:rsidRDefault="00A81946" w:rsidP="00ED71E0">
      <w:pPr>
        <w:ind w:leftChars="1000" w:left="2100" w:firstLineChars="200" w:firstLine="4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人形浄瑠璃</w:t>
      </w:r>
      <w:r w:rsidR="00F43E72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観賞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(</w:t>
      </w:r>
      <w:r w:rsidR="00F43E72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１１：００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～１１：３０)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</w:p>
    <w:p w:rsidR="00ED71E0" w:rsidRDefault="00A81946" w:rsidP="00ED71E0">
      <w:pPr>
        <w:ind w:leftChars="800" w:left="2160" w:hangingChars="200" w:hanging="4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⇒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昼食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(１２：００～１２：５０　山のせ松茂店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)　　</w:t>
      </w:r>
    </w:p>
    <w:p w:rsidR="00ED71E0" w:rsidRDefault="00A81946" w:rsidP="00ED71E0">
      <w:pPr>
        <w:ind w:leftChars="800" w:left="2160" w:hangingChars="200" w:hanging="4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⇒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淡路立川水仙郷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(１３：４０～１４：５０)</w:t>
      </w:r>
    </w:p>
    <w:p w:rsidR="00F43E72" w:rsidRDefault="00A81946" w:rsidP="00ED71E0">
      <w:pPr>
        <w:ind w:leftChars="800" w:left="2160" w:hangingChars="200" w:hanging="480"/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⇒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大阪駅前第四ビル</w:t>
      </w:r>
      <w:r w:rsidR="00ED71E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(１６：５０)</w:t>
      </w:r>
    </w:p>
    <w:p w:rsidR="007A393E" w:rsidRDefault="00ED71E0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費　　用　　</w:t>
      </w:r>
      <w:r w:rsidR="00B04840"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>阿波十郎兵衛屋敷　４１０円 ・ 水仙郷　５００円　(科負担)</w:t>
      </w:r>
    </w:p>
    <w:p w:rsidR="00B04840" w:rsidRPr="00ED71E0" w:rsidRDefault="00B04840">
      <w:pPr>
        <w:rPr>
          <w:rFonts w:asciiTheme="majorEastAsia" w:eastAsiaTheme="majorEastAsia" w:hAnsiTheme="majorEastAsia" w:cs="メイリオ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color w:val="333333"/>
          <w:sz w:val="24"/>
          <w:szCs w:val="24"/>
          <w:shd w:val="clear" w:color="auto" w:fill="FFFFFF"/>
        </w:rPr>
        <w:t xml:space="preserve">　昼　　食　　たらいうどん定食　１２００円　(個人負担)</w:t>
      </w:r>
    </w:p>
    <w:p w:rsidR="00ED4C2D" w:rsidRDefault="00ED4C2D" w:rsidP="00C876AB">
      <w:pPr>
        <w:rPr>
          <w:rFonts w:asciiTheme="majorEastAsia" w:eastAsiaTheme="majorEastAsia" w:hAnsiTheme="majorEastAsia" w:cs="メイリオ" w:hint="eastAsia"/>
          <w:color w:val="333333"/>
          <w:shd w:val="clear" w:color="auto" w:fill="FFFFFF"/>
        </w:rPr>
      </w:pPr>
      <w:bookmarkStart w:id="0" w:name="_GoBack"/>
      <w:bookmarkEnd w:id="0"/>
    </w:p>
    <w:p w:rsidR="00ED4C2D" w:rsidRPr="00ED4C2D" w:rsidRDefault="00ED4C2D" w:rsidP="00ED4C2D">
      <w:pPr>
        <w:rPr>
          <w:rFonts w:asciiTheme="majorEastAsia" w:eastAsiaTheme="majorEastAsia" w:hAnsiTheme="majorEastAsia" w:cs="メイリオ" w:hint="eastAsi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4030CFA" wp14:editId="28DCFE22">
            <wp:extent cx="5439061" cy="2821940"/>
            <wp:effectExtent l="0" t="0" r="9525" b="0"/>
            <wp:docPr id="10" name="図 10" descr="立川水仙郷、水仙花畑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立川水仙郷、水仙花畑風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63" cy="28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2D" w:rsidRPr="00ED4C2D" w:rsidRDefault="00ED4C2D" w:rsidP="00ED4C2D">
      <w:pPr>
        <w:ind w:firstLineChars="2200" w:firstLine="4620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　</w:t>
      </w:r>
      <w:r>
        <w:rPr>
          <w:noProof/>
        </w:rPr>
        <w:drawing>
          <wp:inline distT="0" distB="0" distL="0" distR="0" wp14:anchorId="2A9A9CAC" wp14:editId="1DDA4485">
            <wp:extent cx="2662773" cy="1488440"/>
            <wp:effectExtent l="0" t="0" r="4445" b="0"/>
            <wp:docPr id="11" name="図 11" descr="https://joruri.info/jurobe/img/butai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oruri.info/jurobe/img/butai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47" cy="14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2D" w:rsidRPr="00ED4C2D" w:rsidSect="00194B1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18"/>
    <w:rsid w:val="00194B18"/>
    <w:rsid w:val="001970F9"/>
    <w:rsid w:val="00310790"/>
    <w:rsid w:val="00344DD3"/>
    <w:rsid w:val="004F32B6"/>
    <w:rsid w:val="006B71AC"/>
    <w:rsid w:val="007A393E"/>
    <w:rsid w:val="008566EC"/>
    <w:rsid w:val="00953E1C"/>
    <w:rsid w:val="0099671F"/>
    <w:rsid w:val="00A81946"/>
    <w:rsid w:val="00B04840"/>
    <w:rsid w:val="00C876AB"/>
    <w:rsid w:val="00ED4C2D"/>
    <w:rsid w:val="00ED71E0"/>
    <w:rsid w:val="00EE2F32"/>
    <w:rsid w:val="00F43E72"/>
    <w:rsid w:val="00F84B86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F90A67"/>
    <w:rPr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1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7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F90A67"/>
    <w:rPr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1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2022-12-24T11:37:00Z</dcterms:created>
  <dcterms:modified xsi:type="dcterms:W3CDTF">2022-12-25T05:16:00Z</dcterms:modified>
</cp:coreProperties>
</file>